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B82114" w:rsidRPr="00CA2AF4" w14:paraId="471F48F2" w14:textId="77777777" w:rsidTr="00EA7558">
        <w:tc>
          <w:tcPr>
            <w:tcW w:w="9010" w:type="dxa"/>
            <w:gridSpan w:val="2"/>
          </w:tcPr>
          <w:p w14:paraId="38C70BDF" w14:textId="77777777" w:rsidR="00B82114" w:rsidRPr="00CA2AF4" w:rsidRDefault="00B82114" w:rsidP="00EA7558">
            <w:pPr>
              <w:rPr>
                <w:rFonts w:ascii="Gotham Book" w:hAnsi="Gotham Book" w:cs="Arial"/>
                <w:b/>
                <w:bCs/>
              </w:rPr>
            </w:pPr>
            <w:r w:rsidRPr="00CA2AF4">
              <w:rPr>
                <w:rFonts w:ascii="Gotham Book" w:hAnsi="Gotham Book" w:cs="Arial"/>
                <w:b/>
                <w:bCs/>
              </w:rPr>
              <w:t>Job Description</w:t>
            </w:r>
          </w:p>
        </w:tc>
      </w:tr>
      <w:tr w:rsidR="00B82114" w:rsidRPr="00CA2AF4" w14:paraId="2BBF2CA6" w14:textId="77777777" w:rsidTr="00EA7558">
        <w:tc>
          <w:tcPr>
            <w:tcW w:w="2122" w:type="dxa"/>
          </w:tcPr>
          <w:p w14:paraId="163E4B13" w14:textId="77777777" w:rsidR="00B82114" w:rsidRPr="00CA2AF4" w:rsidRDefault="00B82114" w:rsidP="00EA7558">
            <w:pPr>
              <w:rPr>
                <w:rFonts w:ascii="Gotham Book" w:hAnsi="Gotham Book" w:cs="Arial"/>
              </w:rPr>
            </w:pPr>
            <w:r w:rsidRPr="00CA2AF4">
              <w:rPr>
                <w:rFonts w:ascii="Gotham Book" w:hAnsi="Gotham Book" w:cs="Arial"/>
              </w:rPr>
              <w:t>Position</w:t>
            </w:r>
          </w:p>
        </w:tc>
        <w:tc>
          <w:tcPr>
            <w:tcW w:w="6888" w:type="dxa"/>
          </w:tcPr>
          <w:p w14:paraId="6ED2E59A" w14:textId="3C98EB58" w:rsidR="00B82114" w:rsidRPr="00CA2AF4" w:rsidRDefault="00F52529" w:rsidP="00EA7558">
            <w:pPr>
              <w:rPr>
                <w:rFonts w:ascii="Gotham Book" w:hAnsi="Gotham Book" w:cs="Arial"/>
              </w:rPr>
            </w:pPr>
            <w:r>
              <w:rPr>
                <w:rFonts w:ascii="Gotham Book" w:hAnsi="Gotham Book" w:cs="Arial"/>
              </w:rPr>
              <w:t>PR &amp; Communications Executive</w:t>
            </w:r>
          </w:p>
        </w:tc>
      </w:tr>
      <w:tr w:rsidR="00B82114" w:rsidRPr="00CA2AF4" w14:paraId="2EC6D30A" w14:textId="77777777" w:rsidTr="00EA7558">
        <w:tc>
          <w:tcPr>
            <w:tcW w:w="2122" w:type="dxa"/>
          </w:tcPr>
          <w:p w14:paraId="60209EC4" w14:textId="77777777" w:rsidR="00B82114" w:rsidRPr="00CA2AF4" w:rsidRDefault="00B82114" w:rsidP="00EA7558">
            <w:pPr>
              <w:rPr>
                <w:rFonts w:ascii="Gotham Book" w:hAnsi="Gotham Book" w:cs="Arial"/>
              </w:rPr>
            </w:pPr>
            <w:r w:rsidRPr="00CA2AF4">
              <w:rPr>
                <w:rFonts w:ascii="Gotham Book" w:hAnsi="Gotham Book" w:cs="Arial"/>
              </w:rPr>
              <w:t>Department</w:t>
            </w:r>
          </w:p>
        </w:tc>
        <w:tc>
          <w:tcPr>
            <w:tcW w:w="6888" w:type="dxa"/>
          </w:tcPr>
          <w:p w14:paraId="5E77A376" w14:textId="12B95680" w:rsidR="00B82114" w:rsidRPr="00CA2AF4" w:rsidRDefault="00CA2AF4" w:rsidP="00EA7558">
            <w:pPr>
              <w:rPr>
                <w:rFonts w:ascii="Gotham Book" w:hAnsi="Gotham Book" w:cs="Arial"/>
              </w:rPr>
            </w:pPr>
            <w:r>
              <w:rPr>
                <w:rFonts w:ascii="Gotham Book" w:hAnsi="Gotham Book" w:cs="Arial"/>
              </w:rPr>
              <w:t>Activation</w:t>
            </w:r>
          </w:p>
        </w:tc>
      </w:tr>
      <w:tr w:rsidR="00B82114" w:rsidRPr="00CA2AF4" w14:paraId="56EC3673" w14:textId="77777777" w:rsidTr="00EA7558">
        <w:trPr>
          <w:trHeight w:val="75"/>
        </w:trPr>
        <w:tc>
          <w:tcPr>
            <w:tcW w:w="2122" w:type="dxa"/>
          </w:tcPr>
          <w:p w14:paraId="1C9AF310" w14:textId="77777777" w:rsidR="00B82114" w:rsidRPr="00CA2AF4" w:rsidRDefault="00B82114" w:rsidP="00EA7558">
            <w:pPr>
              <w:rPr>
                <w:rFonts w:ascii="Gotham Book" w:hAnsi="Gotham Book" w:cs="Arial"/>
              </w:rPr>
            </w:pPr>
            <w:r w:rsidRPr="00CA2AF4">
              <w:rPr>
                <w:rFonts w:ascii="Gotham Book" w:hAnsi="Gotham Book" w:cs="Arial"/>
              </w:rPr>
              <w:t>Reporting to</w:t>
            </w:r>
          </w:p>
        </w:tc>
        <w:tc>
          <w:tcPr>
            <w:tcW w:w="6888" w:type="dxa"/>
          </w:tcPr>
          <w:p w14:paraId="7F6B6AC6" w14:textId="75E0749E" w:rsidR="00B82114" w:rsidRPr="00CA2AF4" w:rsidRDefault="00F52529" w:rsidP="00EA7558">
            <w:pPr>
              <w:rPr>
                <w:rFonts w:ascii="Gotham Book" w:hAnsi="Gotham Book" w:cs="Arial"/>
              </w:rPr>
            </w:pPr>
            <w:r>
              <w:rPr>
                <w:rFonts w:ascii="Gotham Book" w:hAnsi="Gotham Book" w:cs="Arial"/>
              </w:rPr>
              <w:t>Communications Manager</w:t>
            </w:r>
          </w:p>
        </w:tc>
      </w:tr>
    </w:tbl>
    <w:p w14:paraId="3EF1B1D2" w14:textId="77777777" w:rsidR="00B82114" w:rsidRPr="00CA2AF4" w:rsidRDefault="00B82114" w:rsidP="00B82114">
      <w:pPr>
        <w:rPr>
          <w:rFonts w:ascii="Gotham Book" w:hAnsi="Gotham Book" w:cs="Arial"/>
        </w:rPr>
      </w:pPr>
    </w:p>
    <w:p w14:paraId="1009710E" w14:textId="77777777" w:rsidR="00CA2AF4" w:rsidRPr="00CA2AF4" w:rsidRDefault="00CA2AF4" w:rsidP="00CA2AF4">
      <w:pPr>
        <w:pStyle w:val="NoSpacing"/>
        <w:rPr>
          <w:rFonts w:ascii="Gotham Book" w:hAnsi="Gotham Book"/>
          <w:lang w:eastAsia="en-GB"/>
        </w:rPr>
      </w:pPr>
    </w:p>
    <w:p w14:paraId="01958FFF" w14:textId="14B01C43" w:rsidR="00CA2AF4" w:rsidRPr="00CA2AF4" w:rsidRDefault="00CA2AF4" w:rsidP="00CA2AF4">
      <w:pPr>
        <w:pStyle w:val="NoSpacing"/>
        <w:rPr>
          <w:rFonts w:ascii="Gotham Book" w:hAnsi="Gotham Book"/>
          <w:b/>
          <w:bCs/>
          <w:lang w:eastAsia="en-GB"/>
        </w:rPr>
      </w:pPr>
      <w:r w:rsidRPr="00CA2AF4">
        <w:rPr>
          <w:rFonts w:ascii="Gotham Book" w:hAnsi="Gotham Book"/>
          <w:b/>
          <w:bCs/>
          <w:lang w:eastAsia="en-GB"/>
        </w:rPr>
        <w:t>Summary</w:t>
      </w:r>
    </w:p>
    <w:p w14:paraId="4970013A" w14:textId="7933BA40" w:rsidR="00CA2AF4" w:rsidRDefault="00CA2AF4" w:rsidP="00E92330">
      <w:pPr>
        <w:pStyle w:val="NoSpacing"/>
        <w:spacing w:before="120" w:line="276" w:lineRule="auto"/>
        <w:rPr>
          <w:rFonts w:ascii="Gotham Book" w:hAnsi="Gotham Book"/>
          <w:lang w:eastAsia="en-GB"/>
        </w:rPr>
      </w:pPr>
      <w:r w:rsidRPr="00CA2AF4">
        <w:rPr>
          <w:rFonts w:ascii="Gotham Book" w:hAnsi="Gotham Book"/>
          <w:lang w:eastAsia="en-GB"/>
        </w:rPr>
        <w:t xml:space="preserve">At Right Formula, we create extraordinary activations and innovative campaigns with high impact that has helped deliver award winning work, loyal team members and long-term clients. </w:t>
      </w:r>
    </w:p>
    <w:p w14:paraId="6220CD0A" w14:textId="27B9922D" w:rsidR="00CA2AF4" w:rsidRPr="00CA2AF4" w:rsidRDefault="00CA2AF4" w:rsidP="00E92330">
      <w:pPr>
        <w:pStyle w:val="NoSpacing"/>
        <w:spacing w:before="120" w:line="276" w:lineRule="auto"/>
        <w:rPr>
          <w:rFonts w:ascii="Gotham Book" w:hAnsi="Gotham Book"/>
        </w:rPr>
      </w:pPr>
      <w:r w:rsidRPr="00CA2AF4">
        <w:rPr>
          <w:rFonts w:ascii="Gotham Book" w:hAnsi="Gotham Book"/>
          <w:lang w:eastAsia="en-GB"/>
        </w:rPr>
        <w:t xml:space="preserve">As we continue to </w:t>
      </w:r>
      <w:r>
        <w:rPr>
          <w:rFonts w:ascii="Gotham Book" w:hAnsi="Gotham Book"/>
          <w:lang w:eastAsia="en-GB"/>
        </w:rPr>
        <w:t>consolidate</w:t>
      </w:r>
      <w:r w:rsidRPr="00CA2AF4">
        <w:rPr>
          <w:rFonts w:ascii="Gotham Book" w:hAnsi="Gotham Book"/>
          <w:lang w:eastAsia="en-GB"/>
        </w:rPr>
        <w:t xml:space="preserve"> our diverse range of capabilities, we are looking for </w:t>
      </w:r>
      <w:r>
        <w:rPr>
          <w:rFonts w:ascii="Gotham Book" w:hAnsi="Gotham Book"/>
          <w:lang w:eastAsia="en-GB"/>
        </w:rPr>
        <w:t xml:space="preserve">a </w:t>
      </w:r>
      <w:r w:rsidRPr="00CA2AF4">
        <w:rPr>
          <w:rFonts w:ascii="Gotham Book" w:hAnsi="Gotham Book"/>
        </w:rPr>
        <w:t xml:space="preserve">talented and dynamic </w:t>
      </w:r>
      <w:r w:rsidR="00F52529">
        <w:rPr>
          <w:rFonts w:ascii="Gotham Book" w:hAnsi="Gotham Book"/>
        </w:rPr>
        <w:t xml:space="preserve">PR and </w:t>
      </w:r>
      <w:r>
        <w:rPr>
          <w:rFonts w:ascii="Gotham Book" w:hAnsi="Gotham Book"/>
        </w:rPr>
        <w:t>Communications</w:t>
      </w:r>
      <w:r w:rsidRPr="00CA2AF4">
        <w:rPr>
          <w:rFonts w:ascii="Gotham Book" w:hAnsi="Gotham Book"/>
        </w:rPr>
        <w:t xml:space="preserve"> </w:t>
      </w:r>
      <w:r w:rsidR="00F52529">
        <w:rPr>
          <w:rFonts w:ascii="Gotham Book" w:hAnsi="Gotham Book"/>
        </w:rPr>
        <w:t>Executive</w:t>
      </w:r>
      <w:r w:rsidRPr="00CA2AF4">
        <w:rPr>
          <w:rFonts w:ascii="Gotham Book" w:hAnsi="Gotham Book"/>
        </w:rPr>
        <w:t xml:space="preserve"> to work with </w:t>
      </w:r>
      <w:r w:rsidR="00F52529" w:rsidRPr="00CA2AF4">
        <w:rPr>
          <w:rFonts w:ascii="Gotham Book" w:hAnsi="Gotham Book"/>
        </w:rPr>
        <w:t>several</w:t>
      </w:r>
      <w:r w:rsidRPr="00CA2AF4">
        <w:rPr>
          <w:rFonts w:ascii="Gotham Book" w:hAnsi="Gotham Book"/>
        </w:rPr>
        <w:t xml:space="preserve"> clients and to </w:t>
      </w:r>
      <w:r w:rsidR="00F52529">
        <w:rPr>
          <w:rFonts w:ascii="Gotham Book" w:hAnsi="Gotham Book"/>
        </w:rPr>
        <w:t>support the</w:t>
      </w:r>
      <w:r w:rsidRPr="00CA2AF4">
        <w:rPr>
          <w:rFonts w:ascii="Gotham Book" w:hAnsi="Gotham Book"/>
        </w:rPr>
        <w:t xml:space="preserve"> develop</w:t>
      </w:r>
      <w:r w:rsidR="00F52529">
        <w:rPr>
          <w:rFonts w:ascii="Gotham Book" w:hAnsi="Gotham Book"/>
        </w:rPr>
        <w:t>ment of</w:t>
      </w:r>
      <w:r w:rsidRPr="00CA2AF4">
        <w:rPr>
          <w:rFonts w:ascii="Gotham Book" w:hAnsi="Gotham Book"/>
        </w:rPr>
        <w:t xml:space="preserve"> our own </w:t>
      </w:r>
      <w:r>
        <w:rPr>
          <w:rFonts w:ascii="Gotham Book" w:hAnsi="Gotham Book"/>
        </w:rPr>
        <w:t>PR</w:t>
      </w:r>
      <w:r w:rsidRPr="00CA2AF4">
        <w:rPr>
          <w:rFonts w:ascii="Gotham Book" w:hAnsi="Gotham Book"/>
        </w:rPr>
        <w:t xml:space="preserve"> capabilities.</w:t>
      </w:r>
    </w:p>
    <w:p w14:paraId="2C476094" w14:textId="1C263B93" w:rsidR="00CA2AF4" w:rsidRDefault="00CA2AF4" w:rsidP="00CA2AF4">
      <w:pPr>
        <w:pStyle w:val="NoSpacing"/>
        <w:rPr>
          <w:rFonts w:ascii="Gotham Book" w:hAnsi="Gotham Book"/>
          <w:b/>
          <w:bCs/>
          <w:color w:val="000000" w:themeColor="text1"/>
        </w:rPr>
      </w:pPr>
    </w:p>
    <w:p w14:paraId="3C0C226F" w14:textId="77777777" w:rsidR="00CA2AF4" w:rsidRPr="00CA2AF4" w:rsidRDefault="00CA2AF4" w:rsidP="00CA2AF4">
      <w:pPr>
        <w:pStyle w:val="NoSpacing"/>
        <w:rPr>
          <w:rFonts w:ascii="Gotham Book" w:hAnsi="Gotham Book"/>
          <w:b/>
          <w:bCs/>
          <w:color w:val="000000" w:themeColor="text1"/>
        </w:rPr>
      </w:pPr>
    </w:p>
    <w:p w14:paraId="593F892C" w14:textId="4950CE6E" w:rsidR="00B82114" w:rsidRPr="00CA2AF4" w:rsidRDefault="00B82114" w:rsidP="00CA2AF4">
      <w:pPr>
        <w:pStyle w:val="NoSpacing"/>
        <w:rPr>
          <w:rFonts w:ascii="Gotham Book" w:hAnsi="Gotham Book"/>
          <w:b/>
          <w:bCs/>
          <w:color w:val="000000" w:themeColor="text1"/>
        </w:rPr>
      </w:pPr>
      <w:r w:rsidRPr="00CA2AF4">
        <w:rPr>
          <w:rFonts w:ascii="Gotham Book" w:hAnsi="Gotham Book"/>
          <w:b/>
          <w:bCs/>
          <w:color w:val="000000" w:themeColor="text1"/>
        </w:rPr>
        <w:t>Role overview</w:t>
      </w:r>
    </w:p>
    <w:p w14:paraId="1C8947F7" w14:textId="135C11C3" w:rsidR="00717AB1" w:rsidRPr="00CA2AF4" w:rsidRDefault="00571896" w:rsidP="00E92330">
      <w:pPr>
        <w:pStyle w:val="NoSpacing"/>
        <w:spacing w:before="120" w:line="276" w:lineRule="auto"/>
        <w:rPr>
          <w:rFonts w:ascii="Gotham Book" w:hAnsi="Gotham Book"/>
          <w:color w:val="000000" w:themeColor="text1"/>
          <w:lang w:eastAsia="en-GB"/>
        </w:rPr>
      </w:pPr>
      <w:r w:rsidRPr="00CA2AF4">
        <w:rPr>
          <w:rFonts w:ascii="Gotham Book" w:hAnsi="Gotham Book"/>
          <w:color w:val="000000"/>
        </w:rPr>
        <w:t xml:space="preserve">This role requires a proactive and considered individual to </w:t>
      </w:r>
      <w:r w:rsidR="00717AB1" w:rsidRPr="00CA2AF4">
        <w:rPr>
          <w:rFonts w:ascii="Gotham Book" w:hAnsi="Gotham Book"/>
          <w:color w:val="000000"/>
        </w:rPr>
        <w:t>work</w:t>
      </w:r>
      <w:r w:rsidR="00C84099" w:rsidRPr="00CA2AF4">
        <w:rPr>
          <w:rFonts w:ascii="Gotham Book" w:hAnsi="Gotham Book"/>
          <w:color w:val="000000"/>
        </w:rPr>
        <w:t xml:space="preserve"> on</w:t>
      </w:r>
      <w:r w:rsidRPr="00CA2AF4">
        <w:rPr>
          <w:rFonts w:ascii="Gotham Book" w:hAnsi="Gotham Book"/>
          <w:color w:val="000000"/>
        </w:rPr>
        <w:t xml:space="preserve"> the development and implementation of both client and Right Formula’s</w:t>
      </w:r>
      <w:r w:rsidR="00717AB1" w:rsidRPr="00CA2AF4">
        <w:rPr>
          <w:rFonts w:ascii="Gotham Book" w:hAnsi="Gotham Book"/>
          <w:color w:val="000000"/>
        </w:rPr>
        <w:t xml:space="preserve"> PR </w:t>
      </w:r>
      <w:r w:rsidR="000E18EA" w:rsidRPr="00CA2AF4">
        <w:rPr>
          <w:rFonts w:ascii="Gotham Book" w:hAnsi="Gotham Book"/>
          <w:color w:val="000000"/>
        </w:rPr>
        <w:t xml:space="preserve">and Communications. </w:t>
      </w:r>
      <w:r w:rsidRPr="00CA2AF4">
        <w:rPr>
          <w:rFonts w:ascii="Gotham Book" w:hAnsi="Gotham Book"/>
          <w:color w:val="000000"/>
        </w:rPr>
        <w:t xml:space="preserve">The principal focus will be working directly appointed clients, so </w:t>
      </w:r>
      <w:r w:rsidRPr="00CA2AF4">
        <w:rPr>
          <w:rFonts w:ascii="Gotham Book" w:hAnsi="Gotham Book"/>
          <w:color w:val="000000" w:themeColor="text1"/>
          <w:lang w:eastAsia="en-GB"/>
        </w:rPr>
        <w:t>r</w:t>
      </w:r>
      <w:r w:rsidR="000E18EA" w:rsidRPr="00CA2AF4">
        <w:rPr>
          <w:rFonts w:ascii="Gotham Book" w:hAnsi="Gotham Book"/>
          <w:color w:val="000000" w:themeColor="text1"/>
          <w:lang w:eastAsia="en-GB"/>
        </w:rPr>
        <w:t>egular contact is a key part of the job, offering new and forward-thinking ideas is essential. A confident and assured attitude is a necess</w:t>
      </w:r>
      <w:r w:rsidRPr="00CA2AF4">
        <w:rPr>
          <w:rFonts w:ascii="Gotham Book" w:hAnsi="Gotham Book"/>
          <w:color w:val="000000" w:themeColor="text1"/>
          <w:lang w:eastAsia="en-GB"/>
        </w:rPr>
        <w:t>ity</w:t>
      </w:r>
      <w:r w:rsidR="000E18EA" w:rsidRPr="00CA2AF4">
        <w:rPr>
          <w:rFonts w:ascii="Gotham Book" w:hAnsi="Gotham Book"/>
          <w:color w:val="000000" w:themeColor="text1"/>
          <w:lang w:eastAsia="en-GB"/>
        </w:rPr>
        <w:t xml:space="preserve"> as the role will include pitching to the client</w:t>
      </w:r>
      <w:r w:rsidRPr="00CA2AF4">
        <w:rPr>
          <w:rFonts w:ascii="Gotham Book" w:hAnsi="Gotham Book"/>
          <w:color w:val="000000" w:themeColor="text1"/>
          <w:lang w:eastAsia="en-GB"/>
        </w:rPr>
        <w:t>s</w:t>
      </w:r>
      <w:r w:rsidR="000E18EA" w:rsidRPr="00CA2AF4">
        <w:rPr>
          <w:rFonts w:ascii="Gotham Book" w:hAnsi="Gotham Book"/>
          <w:color w:val="000000" w:themeColor="text1"/>
          <w:lang w:eastAsia="en-GB"/>
        </w:rPr>
        <w:t>.</w:t>
      </w:r>
    </w:p>
    <w:p w14:paraId="24BD03A9" w14:textId="77777777" w:rsidR="00CA2AF4" w:rsidRDefault="00CA2AF4" w:rsidP="00B82114">
      <w:pPr>
        <w:rPr>
          <w:rFonts w:ascii="Gotham Book" w:hAnsi="Gotham Book" w:cs="Arial"/>
          <w:b/>
          <w:bCs/>
          <w:color w:val="000000" w:themeColor="text1"/>
        </w:rPr>
      </w:pPr>
    </w:p>
    <w:p w14:paraId="40D95F25" w14:textId="77777777" w:rsidR="00CA2AF4" w:rsidRDefault="00CA2AF4" w:rsidP="00B82114">
      <w:pPr>
        <w:rPr>
          <w:rFonts w:ascii="Gotham Book" w:hAnsi="Gotham Book" w:cs="Arial"/>
          <w:b/>
          <w:bCs/>
          <w:color w:val="000000" w:themeColor="text1"/>
        </w:rPr>
      </w:pPr>
    </w:p>
    <w:p w14:paraId="0CD50087" w14:textId="02423434" w:rsidR="00B82114" w:rsidRPr="00CA2AF4" w:rsidRDefault="00B82114" w:rsidP="00B82114">
      <w:pPr>
        <w:rPr>
          <w:rFonts w:ascii="Gotham Book" w:hAnsi="Gotham Book" w:cs="Arial"/>
          <w:b/>
          <w:bCs/>
          <w:color w:val="000000" w:themeColor="text1"/>
        </w:rPr>
      </w:pPr>
      <w:r w:rsidRPr="00CA2AF4">
        <w:rPr>
          <w:rFonts w:ascii="Gotham Book" w:hAnsi="Gotham Book" w:cs="Arial"/>
          <w:b/>
          <w:bCs/>
          <w:color w:val="000000" w:themeColor="text1"/>
        </w:rPr>
        <w:t>Objectives</w:t>
      </w:r>
    </w:p>
    <w:p w14:paraId="6281EEF7" w14:textId="2A11C579" w:rsidR="00B82114" w:rsidRPr="00CA2AF4" w:rsidRDefault="00F52529" w:rsidP="00E92330">
      <w:pPr>
        <w:pStyle w:val="ListParagraph"/>
        <w:numPr>
          <w:ilvl w:val="0"/>
          <w:numId w:val="17"/>
        </w:numPr>
        <w:spacing w:before="120" w:line="276" w:lineRule="auto"/>
        <w:ind w:left="357" w:hanging="357"/>
        <w:rPr>
          <w:rFonts w:ascii="Gotham Book" w:hAnsi="Gotham Book" w:cs="Arial"/>
          <w:color w:val="000000" w:themeColor="text1"/>
        </w:rPr>
      </w:pPr>
      <w:r>
        <w:rPr>
          <w:rFonts w:ascii="Gotham Book" w:hAnsi="Gotham Book" w:cs="Arial"/>
          <w:color w:val="000000" w:themeColor="text1"/>
        </w:rPr>
        <w:t>Execute</w:t>
      </w:r>
      <w:r w:rsidR="00B82114" w:rsidRPr="00CA2AF4">
        <w:rPr>
          <w:rFonts w:ascii="Gotham Book" w:hAnsi="Gotham Book" w:cs="Arial"/>
          <w:color w:val="000000" w:themeColor="text1"/>
        </w:rPr>
        <w:t xml:space="preserve"> the execution of </w:t>
      </w:r>
      <w:r w:rsidR="000E18EA" w:rsidRPr="00CA2AF4">
        <w:rPr>
          <w:rFonts w:ascii="Gotham Book" w:hAnsi="Gotham Book" w:cs="Arial"/>
          <w:color w:val="000000" w:themeColor="text1"/>
        </w:rPr>
        <w:t>PR and Communications</w:t>
      </w:r>
      <w:r w:rsidR="00B82114" w:rsidRPr="00CA2AF4">
        <w:rPr>
          <w:rFonts w:ascii="Gotham Book" w:hAnsi="Gotham Book" w:cs="Arial"/>
          <w:color w:val="000000" w:themeColor="text1"/>
        </w:rPr>
        <w:t xml:space="preserve"> strategy as agreed with the </w:t>
      </w:r>
      <w:r w:rsidR="000E18EA" w:rsidRPr="00CA2AF4">
        <w:rPr>
          <w:rFonts w:ascii="Gotham Book" w:hAnsi="Gotham Book" w:cs="Arial"/>
          <w:color w:val="000000" w:themeColor="text1"/>
        </w:rPr>
        <w:t xml:space="preserve">relevant </w:t>
      </w:r>
      <w:r w:rsidR="00B82114" w:rsidRPr="00CA2AF4">
        <w:rPr>
          <w:rFonts w:ascii="Gotham Book" w:hAnsi="Gotham Book" w:cs="Arial"/>
          <w:color w:val="000000" w:themeColor="text1"/>
        </w:rPr>
        <w:t>clien</w:t>
      </w:r>
      <w:r>
        <w:rPr>
          <w:rFonts w:ascii="Gotham Book" w:hAnsi="Gotham Book" w:cs="Arial"/>
          <w:color w:val="000000" w:themeColor="text1"/>
        </w:rPr>
        <w:t>t</w:t>
      </w:r>
      <w:r w:rsidR="00571896" w:rsidRPr="00CA2AF4">
        <w:rPr>
          <w:rFonts w:ascii="Gotham Book" w:hAnsi="Gotham Book" w:cs="Arial"/>
          <w:color w:val="000000" w:themeColor="text1"/>
        </w:rPr>
        <w:t>s</w:t>
      </w:r>
      <w:r w:rsidR="00C84099" w:rsidRPr="00CA2AF4">
        <w:rPr>
          <w:rFonts w:ascii="Gotham Book" w:hAnsi="Gotham Book" w:cs="Arial"/>
          <w:color w:val="000000" w:themeColor="text1"/>
        </w:rPr>
        <w:t xml:space="preserve"> and for Right Formula</w:t>
      </w:r>
    </w:p>
    <w:p w14:paraId="2DB97537" w14:textId="28805065" w:rsidR="00B82114" w:rsidRPr="00CA2AF4" w:rsidRDefault="00B82114" w:rsidP="00E92330">
      <w:pPr>
        <w:pStyle w:val="ListParagraph"/>
        <w:numPr>
          <w:ilvl w:val="0"/>
          <w:numId w:val="17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Use knowledge and skills to deliver outstanding </w:t>
      </w:r>
      <w:r w:rsidR="00F52529">
        <w:rPr>
          <w:rFonts w:ascii="Gotham Book" w:eastAsia="Times New Roman" w:hAnsi="Gotham Book" w:cs="Arial"/>
          <w:color w:val="000000" w:themeColor="text1"/>
          <w:lang w:eastAsia="en-GB"/>
        </w:rPr>
        <w:t>PR and Communications programmes</w:t>
      </w:r>
      <w:r w:rsidR="000E18EA"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through innovati</w:t>
      </w:r>
      <w:r w:rsidR="00F52529">
        <w:rPr>
          <w:rFonts w:ascii="Gotham Book" w:eastAsia="Times New Roman" w:hAnsi="Gotham Book" w:cs="Arial"/>
          <w:color w:val="000000" w:themeColor="text1"/>
          <w:lang w:eastAsia="en-GB"/>
        </w:rPr>
        <w:t>ve thinking</w:t>
      </w:r>
    </w:p>
    <w:p w14:paraId="200312B1" w14:textId="5EB511F6" w:rsidR="00717AB1" w:rsidRPr="00CA2AF4" w:rsidRDefault="000E18EA" w:rsidP="00E92330">
      <w:pPr>
        <w:pStyle w:val="ListParagraph"/>
        <w:numPr>
          <w:ilvl w:val="0"/>
          <w:numId w:val="17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Support the </w:t>
      </w:r>
      <w:r w:rsidR="00D23334" w:rsidRPr="00CA2AF4">
        <w:rPr>
          <w:rFonts w:ascii="Gotham Book" w:eastAsia="Times New Roman" w:hAnsi="Gotham Book" w:cs="Arial"/>
          <w:color w:val="000000" w:themeColor="text1"/>
          <w:lang w:eastAsia="en-GB"/>
        </w:rPr>
        <w:t>retention and growth of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the</w:t>
      </w:r>
      <w:r w:rsidR="00D23334"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client account</w:t>
      </w:r>
      <w:r w:rsidR="00571896" w:rsidRPr="00CA2AF4">
        <w:rPr>
          <w:rFonts w:ascii="Gotham Book" w:eastAsia="Times New Roman" w:hAnsi="Gotham Book" w:cs="Arial"/>
          <w:color w:val="000000" w:themeColor="text1"/>
          <w:lang w:eastAsia="en-GB"/>
        </w:rPr>
        <w:t>s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through PR and Communications planning and delivery</w:t>
      </w:r>
    </w:p>
    <w:p w14:paraId="2C77AD6A" w14:textId="77777777" w:rsidR="00B82114" w:rsidRPr="00CA2AF4" w:rsidRDefault="00B82114" w:rsidP="00B82114">
      <w:pPr>
        <w:rPr>
          <w:rFonts w:ascii="Gotham Book" w:hAnsi="Gotham Book" w:cs="Arial"/>
          <w:color w:val="000000" w:themeColor="text1"/>
        </w:rPr>
      </w:pPr>
    </w:p>
    <w:p w14:paraId="0644987F" w14:textId="77777777" w:rsidR="00B82114" w:rsidRPr="00CA2AF4" w:rsidRDefault="00B82114" w:rsidP="00B82114">
      <w:pPr>
        <w:rPr>
          <w:rFonts w:ascii="Gotham Book" w:hAnsi="Gotham Book" w:cs="Arial"/>
          <w:b/>
          <w:bCs/>
          <w:color w:val="000000" w:themeColor="text1"/>
        </w:rPr>
      </w:pPr>
      <w:r w:rsidRPr="00CA2AF4">
        <w:rPr>
          <w:rFonts w:ascii="Gotham Book" w:hAnsi="Gotham Book" w:cs="Arial"/>
          <w:b/>
          <w:bCs/>
          <w:color w:val="000000" w:themeColor="text1"/>
        </w:rPr>
        <w:t xml:space="preserve">Key Responsibilities </w:t>
      </w:r>
    </w:p>
    <w:p w14:paraId="52C7AFCF" w14:textId="5275F57D" w:rsidR="00717AB1" w:rsidRPr="00CA2AF4" w:rsidRDefault="00F52529" w:rsidP="00E92330">
      <w:pPr>
        <w:pStyle w:val="NormalWeb"/>
        <w:numPr>
          <w:ilvl w:val="0"/>
          <w:numId w:val="18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 w:themeColor="text1"/>
          <w:lang w:eastAsia="en-GB"/>
        </w:rPr>
      </w:pPr>
      <w:r>
        <w:rPr>
          <w:rFonts w:ascii="Gotham Book" w:hAnsi="Gotham Book" w:cs="Arial"/>
          <w:color w:val="000000" w:themeColor="text1"/>
          <w:lang w:eastAsia="en-GB"/>
        </w:rPr>
        <w:t>Support the delivery</w:t>
      </w:r>
      <w:r w:rsidR="00B82114" w:rsidRPr="00CA2AF4">
        <w:rPr>
          <w:rFonts w:ascii="Gotham Book" w:hAnsi="Gotham Book" w:cs="Arial"/>
          <w:color w:val="000000" w:themeColor="text1"/>
          <w:lang w:eastAsia="en-GB"/>
        </w:rPr>
        <w:t xml:space="preserve"> of </w:t>
      </w:r>
      <w:r>
        <w:rPr>
          <w:rFonts w:ascii="Gotham Book" w:hAnsi="Gotham Book" w:cs="Arial"/>
          <w:color w:val="000000" w:themeColor="text1"/>
          <w:lang w:eastAsia="en-GB"/>
        </w:rPr>
        <w:t xml:space="preserve">the </w:t>
      </w:r>
      <w:r w:rsidR="00B82114" w:rsidRPr="00CA2AF4">
        <w:rPr>
          <w:rFonts w:ascii="Gotham Book" w:hAnsi="Gotham Book" w:cs="Arial"/>
          <w:color w:val="000000" w:themeColor="text1"/>
          <w:lang w:eastAsia="en-GB"/>
        </w:rPr>
        <w:t xml:space="preserve">client’s </w:t>
      </w:r>
      <w:r w:rsidR="00717AB1" w:rsidRPr="00CA2AF4">
        <w:rPr>
          <w:rFonts w:ascii="Gotham Book" w:hAnsi="Gotham Book" w:cs="Arial"/>
          <w:color w:val="000000" w:themeColor="text1"/>
          <w:lang w:eastAsia="en-GB"/>
        </w:rPr>
        <w:t>PR and Communication objectives as they link to the overall partnership ambition</w:t>
      </w:r>
    </w:p>
    <w:p w14:paraId="536E64AF" w14:textId="06ACD1DC" w:rsidR="00717AB1" w:rsidRPr="00CA2AF4" w:rsidRDefault="00F52529" w:rsidP="00E92330">
      <w:pPr>
        <w:pStyle w:val="NormalWeb"/>
        <w:numPr>
          <w:ilvl w:val="0"/>
          <w:numId w:val="18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>
        <w:rPr>
          <w:rFonts w:ascii="Gotham Book" w:hAnsi="Gotham Book" w:cs="Arial"/>
          <w:color w:val="000000"/>
        </w:rPr>
        <w:t>Support the creation and execution of the</w:t>
      </w:r>
      <w:r w:rsidR="00717AB1" w:rsidRPr="00CA2AF4">
        <w:rPr>
          <w:rFonts w:ascii="Gotham Book" w:hAnsi="Gotham Book" w:cs="Arial"/>
          <w:color w:val="000000"/>
        </w:rPr>
        <w:t xml:space="preserve"> PR and Communication strategies </w:t>
      </w:r>
      <w:r>
        <w:rPr>
          <w:rFonts w:ascii="Gotham Book" w:hAnsi="Gotham Book" w:cs="Arial"/>
          <w:color w:val="000000"/>
        </w:rPr>
        <w:t>for your clients and for Right Formula</w:t>
      </w:r>
    </w:p>
    <w:p w14:paraId="109B0393" w14:textId="38E4D56D" w:rsidR="00B82114" w:rsidRPr="00CA2AF4" w:rsidRDefault="00717AB1" w:rsidP="00E92330">
      <w:pPr>
        <w:pStyle w:val="ListParagraph"/>
        <w:numPr>
          <w:ilvl w:val="0"/>
          <w:numId w:val="18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Day-to-day liaison </w:t>
      </w:r>
      <w:r w:rsidR="00B82114" w:rsidRPr="00CA2AF4">
        <w:rPr>
          <w:rFonts w:ascii="Gotham Book" w:eastAsia="Times New Roman" w:hAnsi="Gotham Book" w:cs="Arial"/>
          <w:color w:val="000000" w:themeColor="text1"/>
          <w:lang w:eastAsia="en-GB"/>
        </w:rPr>
        <w:t>with clients at relevant levels</w:t>
      </w:r>
    </w:p>
    <w:p w14:paraId="04D7D117" w14:textId="3F0D9959" w:rsidR="00C84099" w:rsidRPr="00CA2AF4" w:rsidRDefault="00C84099" w:rsidP="00E92330">
      <w:pPr>
        <w:pStyle w:val="NormalWeb"/>
        <w:numPr>
          <w:ilvl w:val="0"/>
          <w:numId w:val="18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 w:rsidRPr="00CA2AF4">
        <w:rPr>
          <w:rFonts w:ascii="Gotham Book" w:hAnsi="Gotham Book" w:cs="Arial"/>
          <w:color w:val="000000"/>
        </w:rPr>
        <w:t xml:space="preserve">Write media releases and </w:t>
      </w:r>
      <w:r w:rsidR="00CA2AF4">
        <w:rPr>
          <w:rFonts w:ascii="Gotham Book" w:hAnsi="Gotham Book" w:cs="Arial"/>
          <w:color w:val="000000"/>
        </w:rPr>
        <w:t xml:space="preserve">create </w:t>
      </w:r>
      <w:r w:rsidRPr="00CA2AF4">
        <w:rPr>
          <w:rFonts w:ascii="Gotham Book" w:hAnsi="Gotham Book" w:cs="Arial"/>
          <w:color w:val="000000"/>
        </w:rPr>
        <w:t>other press materials</w:t>
      </w:r>
    </w:p>
    <w:p w14:paraId="3DDC88A5" w14:textId="53EAFB8A" w:rsidR="00C84099" w:rsidRPr="00CA2AF4" w:rsidRDefault="00C84099" w:rsidP="00E92330">
      <w:pPr>
        <w:pStyle w:val="NormalWeb"/>
        <w:numPr>
          <w:ilvl w:val="0"/>
          <w:numId w:val="18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 w:rsidRPr="00CA2AF4">
        <w:rPr>
          <w:rFonts w:ascii="Gotham Book" w:hAnsi="Gotham Book" w:cs="Arial"/>
          <w:color w:val="000000"/>
        </w:rPr>
        <w:t xml:space="preserve">Support the writing </w:t>
      </w:r>
      <w:r w:rsidR="00CA2AF4">
        <w:rPr>
          <w:rFonts w:ascii="Gotham Book" w:hAnsi="Gotham Book" w:cs="Arial"/>
          <w:color w:val="000000"/>
        </w:rPr>
        <w:t xml:space="preserve">and planning </w:t>
      </w:r>
      <w:r w:rsidRPr="00CA2AF4">
        <w:rPr>
          <w:rFonts w:ascii="Gotham Book" w:hAnsi="Gotham Book" w:cs="Arial"/>
          <w:color w:val="000000"/>
        </w:rPr>
        <w:t xml:space="preserve">of digital content for Right Formula’s </w:t>
      </w:r>
      <w:r w:rsidR="00CA2AF4">
        <w:rPr>
          <w:rFonts w:ascii="Gotham Book" w:hAnsi="Gotham Book" w:cs="Arial"/>
          <w:color w:val="000000"/>
        </w:rPr>
        <w:t>owned channels</w:t>
      </w:r>
    </w:p>
    <w:p w14:paraId="25E4E42A" w14:textId="732D22B2" w:rsidR="00B82114" w:rsidRPr="00CA2AF4" w:rsidRDefault="00B82114" w:rsidP="00E92330">
      <w:pPr>
        <w:pStyle w:val="ListParagraph"/>
        <w:numPr>
          <w:ilvl w:val="0"/>
          <w:numId w:val="18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Deliver innovative and effective </w:t>
      </w:r>
      <w:r w:rsidR="00717AB1" w:rsidRPr="00CA2AF4">
        <w:rPr>
          <w:rFonts w:ascii="Gotham Book" w:eastAsia="Times New Roman" w:hAnsi="Gotham Book" w:cs="Arial"/>
          <w:color w:val="000000" w:themeColor="text1"/>
          <w:lang w:eastAsia="en-GB"/>
        </w:rPr>
        <w:t>communication and PR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strategies and campaigns</w:t>
      </w:r>
    </w:p>
    <w:p w14:paraId="1C6C60DC" w14:textId="392D707F" w:rsidR="00B82114" w:rsidRPr="00CA2AF4" w:rsidRDefault="00B82114" w:rsidP="00E92330">
      <w:pPr>
        <w:pStyle w:val="ListParagraph"/>
        <w:numPr>
          <w:ilvl w:val="0"/>
          <w:numId w:val="18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Generate accurate </w:t>
      </w:r>
      <w:r w:rsidR="00C84099"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analysis and media coverage 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reports and status notifications, including feedback</w:t>
      </w:r>
      <w:r w:rsidR="00C84099"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, </w:t>
      </w:r>
      <w:proofErr w:type="gramStart"/>
      <w:r w:rsidR="00C84099" w:rsidRPr="00CA2AF4">
        <w:rPr>
          <w:rFonts w:ascii="Gotham Book" w:eastAsia="Times New Roman" w:hAnsi="Gotham Book" w:cs="Arial"/>
          <w:color w:val="000000" w:themeColor="text1"/>
          <w:lang w:eastAsia="en-GB"/>
        </w:rPr>
        <w:t>ROI</w:t>
      </w:r>
      <w:proofErr w:type="gramEnd"/>
      <w:r w:rsidR="00C84099"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and ROO r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eporting </w:t>
      </w:r>
      <w:r w:rsidR="00C84099" w:rsidRPr="00CA2AF4">
        <w:rPr>
          <w:rFonts w:ascii="Gotham Book" w:eastAsia="Times New Roman" w:hAnsi="Gotham Book" w:cs="Arial"/>
          <w:color w:val="000000" w:themeColor="text1"/>
          <w:lang w:eastAsia="en-GB"/>
        </w:rPr>
        <w:t>on the relevant activity</w:t>
      </w:r>
    </w:p>
    <w:p w14:paraId="04CC8E79" w14:textId="77777777" w:rsidR="00B82114" w:rsidRPr="00CA2AF4" w:rsidRDefault="00B82114" w:rsidP="00E92330">
      <w:pPr>
        <w:pStyle w:val="ListParagraph"/>
        <w:numPr>
          <w:ilvl w:val="0"/>
          <w:numId w:val="18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lastRenderedPageBreak/>
        <w:t>Manage the delivery of projects to a specific schedule and within the agreed budget</w:t>
      </w:r>
    </w:p>
    <w:p w14:paraId="3682746D" w14:textId="77777777" w:rsidR="00B82114" w:rsidRPr="00CA2AF4" w:rsidRDefault="00B82114" w:rsidP="00E92330">
      <w:pPr>
        <w:pStyle w:val="ListParagraph"/>
        <w:numPr>
          <w:ilvl w:val="0"/>
          <w:numId w:val="18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Develop and pitch fresh and innovative ideas to the client</w:t>
      </w:r>
    </w:p>
    <w:p w14:paraId="30AB2552" w14:textId="77777777" w:rsidR="00EA7E6F" w:rsidRPr="00CA2AF4" w:rsidRDefault="00EA7E6F" w:rsidP="00B82114">
      <w:pPr>
        <w:rPr>
          <w:rFonts w:ascii="Gotham Book" w:hAnsi="Gotham Book" w:cs="Arial"/>
          <w:color w:val="000000" w:themeColor="text1"/>
        </w:rPr>
      </w:pPr>
    </w:p>
    <w:p w14:paraId="6C22CCA6" w14:textId="12968A75" w:rsidR="00717AB1" w:rsidRPr="00E92330" w:rsidRDefault="00B82114" w:rsidP="00B82114">
      <w:pPr>
        <w:rPr>
          <w:rFonts w:ascii="Gotham Book" w:hAnsi="Gotham Book" w:cs="Arial"/>
          <w:b/>
          <w:bCs/>
          <w:color w:val="000000" w:themeColor="text1"/>
        </w:rPr>
      </w:pPr>
      <w:r w:rsidRPr="00CA2AF4">
        <w:rPr>
          <w:rFonts w:ascii="Gotham Book" w:hAnsi="Gotham Book" w:cs="Arial"/>
          <w:b/>
          <w:bCs/>
          <w:color w:val="000000" w:themeColor="text1"/>
        </w:rPr>
        <w:t>Skills and Experience Required</w:t>
      </w:r>
    </w:p>
    <w:p w14:paraId="0A7BDDE9" w14:textId="65205B4A" w:rsidR="00717AB1" w:rsidRPr="00CA2AF4" w:rsidRDefault="00E92330" w:rsidP="00E9233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>
        <w:rPr>
          <w:rFonts w:ascii="Gotham Book" w:hAnsi="Gotham Book" w:cs="Arial"/>
          <w:color w:val="000000"/>
        </w:rPr>
        <w:t>12 months</w:t>
      </w:r>
      <w:r w:rsidR="00717AB1" w:rsidRPr="00CA2AF4">
        <w:rPr>
          <w:rFonts w:ascii="Gotham Book" w:hAnsi="Gotham Book" w:cs="Arial"/>
          <w:color w:val="000000"/>
        </w:rPr>
        <w:t xml:space="preserve"> experience in public relations, either in-house or in an agency</w:t>
      </w:r>
    </w:p>
    <w:p w14:paraId="4973AF65" w14:textId="657013AE" w:rsidR="00717AB1" w:rsidRPr="00CA2AF4" w:rsidRDefault="00E92330" w:rsidP="00E9233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>
        <w:rPr>
          <w:rFonts w:ascii="Gotham Book" w:hAnsi="Gotham Book" w:cs="Arial"/>
          <w:color w:val="000000"/>
        </w:rPr>
        <w:t>Knowledge and understanding of the principles to</w:t>
      </w:r>
      <w:r w:rsidR="00717AB1" w:rsidRPr="00CA2AF4">
        <w:rPr>
          <w:rFonts w:ascii="Gotham Book" w:hAnsi="Gotham Book" w:cs="Arial"/>
          <w:color w:val="000000"/>
        </w:rPr>
        <w:t xml:space="preserve"> develop and deliver communication strategies </w:t>
      </w:r>
    </w:p>
    <w:p w14:paraId="6EEDDB4B" w14:textId="77CEA6C4" w:rsidR="00717AB1" w:rsidRPr="00CA2AF4" w:rsidRDefault="00717AB1" w:rsidP="00E9233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 w:rsidRPr="00CA2AF4">
        <w:rPr>
          <w:rFonts w:ascii="Gotham Book" w:hAnsi="Gotham Book" w:cs="Arial"/>
          <w:color w:val="000000"/>
        </w:rPr>
        <w:t xml:space="preserve">The ability to write compelling copy </w:t>
      </w:r>
      <w:r w:rsidR="00571896" w:rsidRPr="00CA2AF4">
        <w:rPr>
          <w:rFonts w:ascii="Gotham Book" w:hAnsi="Gotham Book" w:cs="Arial"/>
          <w:color w:val="000000"/>
        </w:rPr>
        <w:t>is</w:t>
      </w:r>
      <w:r w:rsidRPr="00CA2AF4">
        <w:rPr>
          <w:rFonts w:ascii="Gotham Book" w:hAnsi="Gotham Book" w:cs="Arial"/>
          <w:color w:val="000000"/>
        </w:rPr>
        <w:t xml:space="preserve"> a must</w:t>
      </w:r>
    </w:p>
    <w:p w14:paraId="4DE0985A" w14:textId="1FA6809B" w:rsidR="00571896" w:rsidRPr="00CA2AF4" w:rsidRDefault="00571896" w:rsidP="00E9233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 w:rsidRPr="00CA2AF4">
        <w:rPr>
          <w:rFonts w:ascii="Gotham Book" w:hAnsi="Gotham Book" w:cs="Arial"/>
          <w:color w:val="000000"/>
        </w:rPr>
        <w:t xml:space="preserve">The capacity to multi-task, managing time, </w:t>
      </w:r>
      <w:proofErr w:type="gramStart"/>
      <w:r w:rsidRPr="00CA2AF4">
        <w:rPr>
          <w:rFonts w:ascii="Gotham Book" w:hAnsi="Gotham Book" w:cs="Arial"/>
          <w:color w:val="000000"/>
        </w:rPr>
        <w:t>resources</w:t>
      </w:r>
      <w:proofErr w:type="gramEnd"/>
      <w:r w:rsidRPr="00CA2AF4">
        <w:rPr>
          <w:rFonts w:ascii="Gotham Book" w:hAnsi="Gotham Book" w:cs="Arial"/>
          <w:color w:val="000000"/>
        </w:rPr>
        <w:t xml:space="preserve"> and budgets appropriately across multiple activites</w:t>
      </w:r>
    </w:p>
    <w:p w14:paraId="5FFCDEC3" w14:textId="7F56293D" w:rsidR="00717AB1" w:rsidRPr="00CA2AF4" w:rsidRDefault="000E18EA" w:rsidP="00E9233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ind w:left="357" w:hanging="357"/>
        <w:jc w:val="both"/>
        <w:textAlignment w:val="baseline"/>
        <w:rPr>
          <w:rFonts w:ascii="Gotham Book" w:hAnsi="Gotham Book" w:cs="Arial"/>
          <w:color w:val="000000"/>
        </w:rPr>
      </w:pPr>
      <w:r w:rsidRPr="00CA2AF4">
        <w:rPr>
          <w:rFonts w:ascii="Gotham Book" w:hAnsi="Gotham Book" w:cs="Arial"/>
          <w:color w:val="000000"/>
        </w:rPr>
        <w:t>First class i</w:t>
      </w:r>
      <w:r w:rsidR="00717AB1" w:rsidRPr="00CA2AF4">
        <w:rPr>
          <w:rFonts w:ascii="Gotham Book" w:hAnsi="Gotham Book" w:cs="Arial"/>
          <w:color w:val="000000"/>
        </w:rPr>
        <w:t>nter-personal skills</w:t>
      </w:r>
      <w:r w:rsidRPr="00CA2AF4">
        <w:rPr>
          <w:rFonts w:ascii="Gotham Book" w:hAnsi="Gotham Book" w:cs="Arial"/>
          <w:color w:val="000000"/>
        </w:rPr>
        <w:t xml:space="preserve">, with the ability to </w:t>
      </w:r>
      <w:r w:rsidR="00717AB1" w:rsidRPr="00CA2AF4">
        <w:rPr>
          <w:rFonts w:ascii="Gotham Book" w:hAnsi="Gotham Book" w:cs="Arial"/>
          <w:color w:val="000000"/>
        </w:rPr>
        <w:t>develop relationships with media representatives</w:t>
      </w:r>
    </w:p>
    <w:p w14:paraId="42CCA199" w14:textId="77777777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A demonstrated understanding of the role sponsorship plays within the marketing mix</w:t>
      </w:r>
    </w:p>
    <w:p w14:paraId="3F604B8A" w14:textId="51DC5537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A persuasive and confident approach to developing and delivering </w:t>
      </w:r>
      <w:r w:rsidR="00571896" w:rsidRPr="00CA2AF4">
        <w:rPr>
          <w:rFonts w:ascii="Gotham Book" w:eastAsia="Times New Roman" w:hAnsi="Gotham Book" w:cs="Arial"/>
          <w:color w:val="000000" w:themeColor="text1"/>
          <w:lang w:eastAsia="en-GB"/>
        </w:rPr>
        <w:t>PR and Communications elements to partnership</w:t>
      </w: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activation</w:t>
      </w:r>
    </w:p>
    <w:p w14:paraId="76D8B4F8" w14:textId="6AC314A4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Strong attention to detail and excellent written and oral communication skills</w:t>
      </w:r>
    </w:p>
    <w:p w14:paraId="07157141" w14:textId="77777777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Enthusiasm, </w:t>
      </w:r>
      <w:proofErr w:type="gramStart"/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energy</w:t>
      </w:r>
      <w:proofErr w:type="gramEnd"/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 and an innovative approach to the role </w:t>
      </w:r>
    </w:p>
    <w:p w14:paraId="5CA68548" w14:textId="77777777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The willingness to note relevant trends, learn new skills and develop creative ideas</w:t>
      </w:r>
    </w:p>
    <w:p w14:paraId="7B53FD9C" w14:textId="77777777" w:rsidR="00B82114" w:rsidRPr="00CA2AF4" w:rsidRDefault="00B82114" w:rsidP="00E92330">
      <w:pPr>
        <w:pStyle w:val="ListParagraph"/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contextualSpacing w:val="0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Ability to work independently while delivering high quality work on deadline</w:t>
      </w:r>
    </w:p>
    <w:p w14:paraId="7582BD96" w14:textId="77777777" w:rsidR="00B82114" w:rsidRPr="00CA2AF4" w:rsidRDefault="00B82114" w:rsidP="00E92330">
      <w:pPr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Be hungry for the innovative, without forgetting the practical</w:t>
      </w:r>
    </w:p>
    <w:p w14:paraId="33B023C5" w14:textId="77777777" w:rsidR="00B82114" w:rsidRPr="00CA2AF4" w:rsidRDefault="00B82114" w:rsidP="00E92330">
      <w:pPr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>Willingness to work flexible work hours, including weekends</w:t>
      </w:r>
    </w:p>
    <w:p w14:paraId="07591536" w14:textId="784363BC" w:rsidR="00B82114" w:rsidRPr="00CA2AF4" w:rsidRDefault="00B82114" w:rsidP="00E92330">
      <w:pPr>
        <w:numPr>
          <w:ilvl w:val="0"/>
          <w:numId w:val="19"/>
        </w:numPr>
        <w:shd w:val="clear" w:color="auto" w:fill="FFFFFF"/>
        <w:spacing w:before="120" w:line="276" w:lineRule="auto"/>
        <w:ind w:left="357" w:hanging="357"/>
        <w:rPr>
          <w:rFonts w:ascii="Gotham Book" w:eastAsia="Times New Roman" w:hAnsi="Gotham Book" w:cs="Arial"/>
          <w:color w:val="000000" w:themeColor="text1"/>
          <w:lang w:eastAsia="en-GB"/>
        </w:rPr>
      </w:pPr>
      <w:r w:rsidRPr="00CA2AF4">
        <w:rPr>
          <w:rFonts w:ascii="Gotham Book" w:eastAsia="Times New Roman" w:hAnsi="Gotham Book" w:cs="Arial"/>
          <w:color w:val="000000" w:themeColor="text1"/>
          <w:lang w:eastAsia="en-GB"/>
        </w:rPr>
        <w:t xml:space="preserve">Excellent </w:t>
      </w:r>
      <w:r w:rsidR="00CA2AF4">
        <w:rPr>
          <w:rFonts w:ascii="Gotham Book" w:eastAsia="Times New Roman" w:hAnsi="Gotham Book" w:cs="Arial"/>
          <w:color w:val="000000" w:themeColor="text1"/>
          <w:lang w:eastAsia="en-GB"/>
        </w:rPr>
        <w:t>computer literacy across suite of Microsoft Office programmes</w:t>
      </w:r>
    </w:p>
    <w:p w14:paraId="6C222F22" w14:textId="6DE0E703" w:rsidR="001818B7" w:rsidRPr="00CA2AF4" w:rsidRDefault="001818B7" w:rsidP="00B82114">
      <w:pPr>
        <w:rPr>
          <w:rFonts w:ascii="Gotham Book" w:hAnsi="Gotham Book"/>
        </w:rPr>
      </w:pPr>
    </w:p>
    <w:p w14:paraId="680B4E08" w14:textId="77777777" w:rsidR="00717AB1" w:rsidRPr="00CA2AF4" w:rsidRDefault="00717AB1" w:rsidP="00B82114">
      <w:pPr>
        <w:rPr>
          <w:rFonts w:ascii="Gotham Book" w:hAnsi="Gotham Book"/>
        </w:rPr>
      </w:pPr>
    </w:p>
    <w:sectPr w:rsidR="00717AB1" w:rsidRPr="00CA2AF4" w:rsidSect="000E71A8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37FC" w14:textId="77777777" w:rsidR="00D50B9B" w:rsidRDefault="00D50B9B" w:rsidP="005808FE">
      <w:r>
        <w:separator/>
      </w:r>
    </w:p>
  </w:endnote>
  <w:endnote w:type="continuationSeparator" w:id="0">
    <w:p w14:paraId="20A86334" w14:textId="77777777" w:rsidR="00D50B9B" w:rsidRDefault="00D50B9B" w:rsidP="005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Gotham Book"/>
    <w:panose1 w:val="02000603040000020004"/>
    <w:charset w:val="00"/>
    <w:family w:val="auto"/>
    <w:pitch w:val="variable"/>
    <w:sig w:usb0="A100007F" w:usb1="40000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E53" w14:textId="7B15A3AA" w:rsidR="005808FE" w:rsidRPr="008B5D12" w:rsidRDefault="000E18E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 &amp; Communications</w:t>
    </w:r>
    <w:r w:rsidR="00F84502">
      <w:rPr>
        <w:rFonts w:ascii="Arial" w:hAnsi="Arial" w:cs="Arial"/>
        <w:sz w:val="16"/>
      </w:rPr>
      <w:t xml:space="preserve"> </w:t>
    </w:r>
    <w:r w:rsidR="00E92330">
      <w:rPr>
        <w:rFonts w:ascii="Arial" w:hAnsi="Arial" w:cs="Arial"/>
        <w:sz w:val="16"/>
      </w:rPr>
      <w:t>Executive</w:t>
    </w:r>
    <w:r w:rsidR="00DB74C1">
      <w:rPr>
        <w:rFonts w:ascii="Arial" w:hAnsi="Arial" w:cs="Arial"/>
        <w:sz w:val="16"/>
      </w:rPr>
      <w:t xml:space="preserve"> job description</w:t>
    </w:r>
  </w:p>
  <w:p w14:paraId="241BE937" w14:textId="39F8B431" w:rsidR="005808FE" w:rsidRPr="008B5D12" w:rsidRDefault="003B72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Version: </w:t>
    </w:r>
    <w:r w:rsidR="000E18EA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</w:t>
    </w:r>
    <w:r w:rsidR="00F84502">
      <w:rPr>
        <w:rFonts w:ascii="Arial" w:hAnsi="Arial" w:cs="Arial"/>
        <w:sz w:val="16"/>
      </w:rPr>
      <w:t>0</w:t>
    </w:r>
  </w:p>
  <w:p w14:paraId="582D8F3C" w14:textId="59FE4120" w:rsidR="005808FE" w:rsidRPr="008B5D12" w:rsidRDefault="008B5D1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Date: </w:t>
    </w:r>
    <w:r w:rsidR="00CA2AF4">
      <w:rPr>
        <w:rFonts w:ascii="Arial" w:hAnsi="Arial" w:cs="Arial"/>
        <w:sz w:val="16"/>
      </w:rPr>
      <w:t>0</w:t>
    </w:r>
    <w:r w:rsidR="00E92330">
      <w:rPr>
        <w:rFonts w:ascii="Arial" w:hAnsi="Arial" w:cs="Arial"/>
        <w:sz w:val="16"/>
      </w:rPr>
      <w:t>3</w:t>
    </w:r>
    <w:r w:rsidR="00C36829">
      <w:rPr>
        <w:rFonts w:ascii="Arial" w:hAnsi="Arial" w:cs="Arial"/>
        <w:sz w:val="16"/>
      </w:rPr>
      <w:t>/</w:t>
    </w:r>
    <w:r w:rsidR="00CA2AF4">
      <w:rPr>
        <w:rFonts w:ascii="Arial" w:hAnsi="Arial" w:cs="Arial"/>
        <w:sz w:val="16"/>
      </w:rPr>
      <w:t>0</w:t>
    </w:r>
    <w:r w:rsidR="00E92330">
      <w:rPr>
        <w:rFonts w:ascii="Arial" w:hAnsi="Arial" w:cs="Arial"/>
        <w:sz w:val="16"/>
      </w:rPr>
      <w:t>2</w:t>
    </w:r>
    <w:r w:rsidR="005808FE" w:rsidRPr="008B5D12">
      <w:rPr>
        <w:rFonts w:ascii="Arial" w:hAnsi="Arial" w:cs="Arial"/>
        <w:sz w:val="16"/>
      </w:rPr>
      <w:t>/</w:t>
    </w:r>
    <w:r w:rsidR="00CA2AF4">
      <w:rPr>
        <w:rFonts w:ascii="Arial" w:hAnsi="Arial" w:cs="Arial"/>
        <w:sz w:val="16"/>
      </w:rPr>
      <w:t>2</w:t>
    </w:r>
    <w:r w:rsidR="00E92330">
      <w:rPr>
        <w:rFonts w:ascii="Arial" w:hAnsi="Arial" w:cs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2AB3" w14:textId="77777777" w:rsidR="00D50B9B" w:rsidRDefault="00D50B9B" w:rsidP="005808FE">
      <w:r>
        <w:separator/>
      </w:r>
    </w:p>
  </w:footnote>
  <w:footnote w:type="continuationSeparator" w:id="0">
    <w:p w14:paraId="2CFB60D0" w14:textId="77777777" w:rsidR="00D50B9B" w:rsidRDefault="00D50B9B" w:rsidP="0058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673" w14:textId="1215F074" w:rsidR="005808FE" w:rsidRDefault="005808F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99D7AEE" wp14:editId="7CE8D725">
          <wp:extent cx="15240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0E7B1" w14:textId="77777777" w:rsidR="005808FE" w:rsidRDefault="0058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6B2"/>
    <w:multiLevelType w:val="multilevel"/>
    <w:tmpl w:val="7B2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C6A11"/>
    <w:multiLevelType w:val="hybridMultilevel"/>
    <w:tmpl w:val="C5EC81A8"/>
    <w:lvl w:ilvl="0" w:tplc="1B247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1A17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D6A12"/>
    <w:multiLevelType w:val="hybridMultilevel"/>
    <w:tmpl w:val="5E6A6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8F3"/>
    <w:multiLevelType w:val="hybridMultilevel"/>
    <w:tmpl w:val="0B8C7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4EBD"/>
    <w:multiLevelType w:val="multilevel"/>
    <w:tmpl w:val="DD9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920BE"/>
    <w:multiLevelType w:val="hybridMultilevel"/>
    <w:tmpl w:val="94A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CC9"/>
    <w:multiLevelType w:val="multilevel"/>
    <w:tmpl w:val="4B7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E7C"/>
    <w:multiLevelType w:val="multilevel"/>
    <w:tmpl w:val="9B6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A0F87"/>
    <w:multiLevelType w:val="hybridMultilevel"/>
    <w:tmpl w:val="0FC68D1A"/>
    <w:lvl w:ilvl="0" w:tplc="253CC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4CBF"/>
    <w:multiLevelType w:val="multilevel"/>
    <w:tmpl w:val="1CC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B3D41"/>
    <w:multiLevelType w:val="hybridMultilevel"/>
    <w:tmpl w:val="5EEE27EC"/>
    <w:lvl w:ilvl="0" w:tplc="1B247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1A17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649C4"/>
    <w:multiLevelType w:val="multilevel"/>
    <w:tmpl w:val="561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62BCA"/>
    <w:multiLevelType w:val="hybridMultilevel"/>
    <w:tmpl w:val="573ACECE"/>
    <w:lvl w:ilvl="0" w:tplc="1B247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1A17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E100E"/>
    <w:multiLevelType w:val="multilevel"/>
    <w:tmpl w:val="310C1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A2A66"/>
    <w:multiLevelType w:val="multilevel"/>
    <w:tmpl w:val="67F2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A13D1"/>
    <w:multiLevelType w:val="hybridMultilevel"/>
    <w:tmpl w:val="BDF6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152E"/>
    <w:multiLevelType w:val="hybridMultilevel"/>
    <w:tmpl w:val="85F23C20"/>
    <w:lvl w:ilvl="0" w:tplc="253CC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65367"/>
    <w:multiLevelType w:val="multilevel"/>
    <w:tmpl w:val="DD9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3575"/>
    <w:multiLevelType w:val="multilevel"/>
    <w:tmpl w:val="DD9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2F"/>
    <w:rsid w:val="000B40B0"/>
    <w:rsid w:val="000E18EA"/>
    <w:rsid w:val="000E1E93"/>
    <w:rsid w:val="000E71A8"/>
    <w:rsid w:val="001017D9"/>
    <w:rsid w:val="00115DA7"/>
    <w:rsid w:val="001818B7"/>
    <w:rsid w:val="001A651D"/>
    <w:rsid w:val="001D1EEC"/>
    <w:rsid w:val="00215D43"/>
    <w:rsid w:val="00217A1D"/>
    <w:rsid w:val="002520C8"/>
    <w:rsid w:val="0026002C"/>
    <w:rsid w:val="0026041F"/>
    <w:rsid w:val="00270C23"/>
    <w:rsid w:val="00297BDF"/>
    <w:rsid w:val="002A24D6"/>
    <w:rsid w:val="002D3454"/>
    <w:rsid w:val="002D65A1"/>
    <w:rsid w:val="002E7DB5"/>
    <w:rsid w:val="0030066D"/>
    <w:rsid w:val="00305ED7"/>
    <w:rsid w:val="003940B9"/>
    <w:rsid w:val="003B0DB5"/>
    <w:rsid w:val="003B72A2"/>
    <w:rsid w:val="003F7DF3"/>
    <w:rsid w:val="0042047D"/>
    <w:rsid w:val="00443C1D"/>
    <w:rsid w:val="00476D8F"/>
    <w:rsid w:val="004F285E"/>
    <w:rsid w:val="00571896"/>
    <w:rsid w:val="005808FE"/>
    <w:rsid w:val="005F702B"/>
    <w:rsid w:val="006A2D50"/>
    <w:rsid w:val="006C1E8D"/>
    <w:rsid w:val="00717AB1"/>
    <w:rsid w:val="00747D6C"/>
    <w:rsid w:val="00782259"/>
    <w:rsid w:val="007C6ACD"/>
    <w:rsid w:val="007D1FC8"/>
    <w:rsid w:val="007E40DF"/>
    <w:rsid w:val="007F1718"/>
    <w:rsid w:val="00814E8C"/>
    <w:rsid w:val="00832797"/>
    <w:rsid w:val="00836502"/>
    <w:rsid w:val="00870A10"/>
    <w:rsid w:val="008B5D12"/>
    <w:rsid w:val="009173FF"/>
    <w:rsid w:val="00944C2E"/>
    <w:rsid w:val="00950424"/>
    <w:rsid w:val="00A00340"/>
    <w:rsid w:val="00A423E7"/>
    <w:rsid w:val="00A67D7A"/>
    <w:rsid w:val="00A80A56"/>
    <w:rsid w:val="00B372F2"/>
    <w:rsid w:val="00B47F9C"/>
    <w:rsid w:val="00B82114"/>
    <w:rsid w:val="00B84C44"/>
    <w:rsid w:val="00BF332F"/>
    <w:rsid w:val="00C12462"/>
    <w:rsid w:val="00C36829"/>
    <w:rsid w:val="00C84099"/>
    <w:rsid w:val="00C87075"/>
    <w:rsid w:val="00CA2AF4"/>
    <w:rsid w:val="00D10085"/>
    <w:rsid w:val="00D20EEB"/>
    <w:rsid w:val="00D23334"/>
    <w:rsid w:val="00D30381"/>
    <w:rsid w:val="00D50B9B"/>
    <w:rsid w:val="00D619AB"/>
    <w:rsid w:val="00D8576E"/>
    <w:rsid w:val="00DA3493"/>
    <w:rsid w:val="00DB3080"/>
    <w:rsid w:val="00DB74C1"/>
    <w:rsid w:val="00DE34DC"/>
    <w:rsid w:val="00E06D47"/>
    <w:rsid w:val="00E14313"/>
    <w:rsid w:val="00E535FF"/>
    <w:rsid w:val="00E71580"/>
    <w:rsid w:val="00E92330"/>
    <w:rsid w:val="00EA43F9"/>
    <w:rsid w:val="00EA7E6F"/>
    <w:rsid w:val="00ED60D0"/>
    <w:rsid w:val="00F52529"/>
    <w:rsid w:val="00F63631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D211"/>
  <w14:defaultImageDpi w14:val="32767"/>
  <w15:chartTrackingRefBased/>
  <w15:docId w15:val="{1329F835-D3B9-834C-99C1-3D8DF61D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2114"/>
  </w:style>
  <w:style w:type="paragraph" w:styleId="Heading3">
    <w:name w:val="heading 3"/>
    <w:basedOn w:val="Normal"/>
    <w:link w:val="Heading3Char"/>
    <w:uiPriority w:val="9"/>
    <w:qFormat/>
    <w:rsid w:val="00717A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332F"/>
    <w:rPr>
      <w:b/>
      <w:bCs/>
    </w:rPr>
  </w:style>
  <w:style w:type="character" w:customStyle="1" w:styleId="apple-converted-space">
    <w:name w:val="apple-converted-space"/>
    <w:basedOn w:val="DefaultParagraphFont"/>
    <w:rsid w:val="00BF332F"/>
  </w:style>
  <w:style w:type="character" w:styleId="Hyperlink">
    <w:name w:val="Hyperlink"/>
    <w:basedOn w:val="DefaultParagraphFont"/>
    <w:uiPriority w:val="99"/>
    <w:semiHidden/>
    <w:unhideWhenUsed/>
    <w:rsid w:val="00181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D8F"/>
    <w:pPr>
      <w:ind w:left="720"/>
      <w:contextualSpacing/>
    </w:pPr>
  </w:style>
  <w:style w:type="table" w:styleId="TableGrid">
    <w:name w:val="Table Grid"/>
    <w:basedOn w:val="TableNormal"/>
    <w:uiPriority w:val="39"/>
    <w:rsid w:val="002D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FE"/>
  </w:style>
  <w:style w:type="paragraph" w:styleId="Footer">
    <w:name w:val="footer"/>
    <w:basedOn w:val="Normal"/>
    <w:link w:val="FooterChar"/>
    <w:uiPriority w:val="99"/>
    <w:unhideWhenUsed/>
    <w:rsid w:val="0058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FE"/>
  </w:style>
  <w:style w:type="character" w:customStyle="1" w:styleId="Heading3Char">
    <w:name w:val="Heading 3 Char"/>
    <w:basedOn w:val="DefaultParagraphFont"/>
    <w:link w:val="Heading3"/>
    <w:uiPriority w:val="9"/>
    <w:rsid w:val="00717A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CA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41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563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4B5EA4ECB2441B5FE32677FF3A629" ma:contentTypeVersion="0" ma:contentTypeDescription="Create a new document." ma:contentTypeScope="" ma:versionID="67de6a49173b53ef33e40e9a1a373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09855-B3B5-48E0-BBCB-59C37F8FE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91990-C06C-4B5C-BC3E-0417B36D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4AD18-E721-466F-B7C0-622FC983F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Matt Jones</cp:lastModifiedBy>
  <cp:revision>2</cp:revision>
  <dcterms:created xsi:type="dcterms:W3CDTF">2022-02-03T18:28:00Z</dcterms:created>
  <dcterms:modified xsi:type="dcterms:W3CDTF">2022-02-03T18:28:00Z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0x010100DEC4B5EA4ECB2441B5FE32677FF3A629</vt:lpwstr>
  </property>
  <property fmtid="{D5CDD505-2E9C-101B-9397-08002B2CF9AE}" pid="3" name="Order">
    <vt:r8>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